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4A401F" w:rsidP="00E00BF2" w14:paraId="25CA1FEF" w14:textId="2C71BF9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4A401F" w:rsidR="001B68CD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4A401F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>3044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4A401F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52682B" w:rsidRPr="004A401F" w:rsidP="0052682B" w14:paraId="04E561C0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4A401F" w:rsidP="0052682B" w14:paraId="6EE3A64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4A401F" w:rsidP="0052682B" w14:paraId="2E6E5C4A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4A401F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4A401F" w:rsidP="00E00BF2" w14:paraId="7A985CFA" w14:textId="7F0B93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 октября</w:t>
      </w:r>
      <w:r w:rsidRPr="004A401F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A401F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4A401F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4A401F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</w:t>
      </w:r>
      <w:r w:rsidRPr="004A401F" w:rsidR="004F26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4A401F" w:rsidR="000822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Нефтеюганск</w:t>
      </w:r>
    </w:p>
    <w:p w:rsidR="00E00BF2" w:rsidRPr="004A401F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4A401F" w:rsidP="00E00BF2" w14:paraId="5CD840A5" w14:textId="378AEF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Р.В.,</w:t>
      </w:r>
      <w:r w:rsidRPr="004A401F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>и.о. мирового судьи судебного участка №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4A401F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округа-Югры,</w:t>
      </w:r>
    </w:p>
    <w:p w:rsidR="00E00BF2" w:rsidRPr="004A401F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4A401F" w:rsidP="00E00BF2" w14:paraId="5B22F501" w14:textId="5F118E6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</w:t>
      </w:r>
      <w:r w:rsidRPr="004A401F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НАО ПКО «ПКБ» </w:t>
      </w:r>
      <w:r w:rsidRPr="004A401F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4A401F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>Сагдиеву А</w:t>
      </w:r>
      <w:r w:rsidRPr="004A401F" w:rsidR="004A401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A401F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4A401F" w:rsidR="004A401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взыскании задолженности по </w:t>
      </w:r>
      <w:r w:rsidRPr="004A401F" w:rsidR="00082263">
        <w:rPr>
          <w:rFonts w:ascii="Times New Roman" w:eastAsia="Calibri" w:hAnsi="Times New Roman" w:cs="Times New Roman"/>
          <w:sz w:val="24"/>
          <w:szCs w:val="24"/>
          <w:lang w:eastAsia="ru-RU"/>
        </w:rPr>
        <w:t>кредитному до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говору,</w:t>
      </w:r>
    </w:p>
    <w:p w:rsidR="00E00BF2" w:rsidRPr="004A401F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4A401F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4A401F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4A401F" w:rsidP="00E00BF2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4A401F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4A401F" w:rsidP="00E00BF2" w14:paraId="004ABAA2" w14:textId="5C099B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4A401F" w:rsidR="000822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НАО ПКО «ПКБ» к Сагдиеву А</w:t>
      </w:r>
      <w:r w:rsidRPr="004A401F" w:rsid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A401F" w:rsidR="00082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4A401F" w:rsid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A401F" w:rsidR="000822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кредитному договору,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удовлетворить</w:t>
      </w:r>
      <w:r w:rsidRPr="004A401F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2263" w:rsidRPr="004A401F" w:rsidP="00FD4D78" w14:paraId="04F22A4F" w14:textId="2A0C2F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Сагдиев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</w:t>
      </w:r>
      <w:r w:rsidRPr="004A401F" w:rsidR="004A401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</w:t>
      </w:r>
      <w:r w:rsidRPr="004A401F" w:rsidR="004A401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паспорт </w:t>
      </w:r>
      <w:r w:rsidRPr="004A401F" w:rsidR="004A401F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выдан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28.02.2025 ГУ МВД России по Свердловской области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</w:t>
      </w:r>
      <w:r w:rsidRPr="004A401F" w:rsidR="001B6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401F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НАО ПКО «ПКБ» (ИНН </w:t>
      </w:r>
      <w:r w:rsidRPr="004A401F" w:rsid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4A401F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4A40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кредитному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4A401F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2023082400484483</w:t>
      </w:r>
      <w:r w:rsidRPr="004A401F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23.08.2024</w:t>
      </w:r>
      <w:r w:rsidRPr="004A401F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4A401F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заключенного между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«Денежная Крепость МКК» ООО </w:t>
      </w:r>
      <w:r w:rsidRPr="004A401F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Сагдиевым А.Р.</w:t>
      </w:r>
      <w:r w:rsidRPr="004A401F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4A401F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за</w:t>
      </w:r>
      <w:r w:rsidRPr="004A401F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с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24.09.2024</w:t>
      </w:r>
      <w:r w:rsidRPr="004A401F" w:rsidR="005B16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04.03.2025</w:t>
      </w:r>
      <w:r w:rsidRPr="004A401F" w:rsidR="0083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401F" w:rsidR="0045326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 44160 руб., из которых: 19200 руб. – сумма основного долга, 23779,20 руб. – проценты по договору, 1180,80 руб. – штрафные санкции, а также расходы по оплате государственной пошлины в размере 4000 руб., всего взыскать 48160 руб.</w:t>
      </w:r>
    </w:p>
    <w:p w:rsidR="0052682B" w:rsidRPr="004A401F" w:rsidP="00FD4D78" w14:paraId="2118CDFD" w14:textId="770CF2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может быть обжаловано в течение месяца со дня при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52682B" w:rsidRPr="004A401F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Лица, участвующие в деле, их представители могут обратиться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682B" w:rsidRPr="004A401F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мотивированное решение суда в течение десяти дней со дня поступления от лиц, участвую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>щих в деле, их представителей заявления о составлении мотивированного решения суда.</w:t>
      </w:r>
    </w:p>
    <w:p w:rsidR="00B22FA0" w:rsidRPr="004A401F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4A401F" w:rsidRPr="004A401F" w:rsidP="008A504E" w14:paraId="307B9530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A401F" w:rsidRPr="004A401F" w:rsidP="008A504E" w14:paraId="10172E3A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00BF2" w:rsidRPr="004A401F" w:rsidP="008A504E" w14:paraId="6E6592FA" w14:textId="3496B32C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4A401F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Р.В.</w:t>
      </w:r>
      <w:r w:rsidRPr="004A401F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4A401F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Агзямова</w:t>
      </w:r>
      <w:r w:rsidRPr="004A401F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47498" w:rsidRPr="004A401F" w:rsidP="0052682B" w14:paraId="4A94C51B" w14:textId="64552E1A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4A40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82263"/>
    <w:rsid w:val="000A5ECF"/>
    <w:rsid w:val="000B6B50"/>
    <w:rsid w:val="000D2DD2"/>
    <w:rsid w:val="000D57CE"/>
    <w:rsid w:val="000E6239"/>
    <w:rsid w:val="000E7497"/>
    <w:rsid w:val="000E7ED0"/>
    <w:rsid w:val="0014370F"/>
    <w:rsid w:val="00177AB0"/>
    <w:rsid w:val="001846CE"/>
    <w:rsid w:val="001B68CD"/>
    <w:rsid w:val="001E31CA"/>
    <w:rsid w:val="002920D8"/>
    <w:rsid w:val="002D6C9D"/>
    <w:rsid w:val="00325F64"/>
    <w:rsid w:val="00345DA2"/>
    <w:rsid w:val="003A3CF1"/>
    <w:rsid w:val="003F5E35"/>
    <w:rsid w:val="0045326C"/>
    <w:rsid w:val="0047330C"/>
    <w:rsid w:val="004A401F"/>
    <w:rsid w:val="004F2653"/>
    <w:rsid w:val="00523859"/>
    <w:rsid w:val="0052682B"/>
    <w:rsid w:val="0059743D"/>
    <w:rsid w:val="005B06A5"/>
    <w:rsid w:val="005B161B"/>
    <w:rsid w:val="005C26F6"/>
    <w:rsid w:val="005F3651"/>
    <w:rsid w:val="00600087"/>
    <w:rsid w:val="00610D0E"/>
    <w:rsid w:val="006539AA"/>
    <w:rsid w:val="006A35A0"/>
    <w:rsid w:val="006C4623"/>
    <w:rsid w:val="00797C55"/>
    <w:rsid w:val="00832A00"/>
    <w:rsid w:val="00845F4A"/>
    <w:rsid w:val="008634A2"/>
    <w:rsid w:val="00875F66"/>
    <w:rsid w:val="00894343"/>
    <w:rsid w:val="008A504E"/>
    <w:rsid w:val="0093024E"/>
    <w:rsid w:val="009851CF"/>
    <w:rsid w:val="00A77654"/>
    <w:rsid w:val="00A82FEF"/>
    <w:rsid w:val="00A86958"/>
    <w:rsid w:val="00B22FA0"/>
    <w:rsid w:val="00B35871"/>
    <w:rsid w:val="00BD0AD7"/>
    <w:rsid w:val="00BF4D44"/>
    <w:rsid w:val="00C44D4F"/>
    <w:rsid w:val="00CA083F"/>
    <w:rsid w:val="00CA0A19"/>
    <w:rsid w:val="00CD743E"/>
    <w:rsid w:val="00CF4B04"/>
    <w:rsid w:val="00D23C10"/>
    <w:rsid w:val="00D5200D"/>
    <w:rsid w:val="00D66C43"/>
    <w:rsid w:val="00DE5339"/>
    <w:rsid w:val="00E00BF2"/>
    <w:rsid w:val="00E23D84"/>
    <w:rsid w:val="00E74A50"/>
    <w:rsid w:val="00E8126C"/>
    <w:rsid w:val="00EA3294"/>
    <w:rsid w:val="00F34E17"/>
    <w:rsid w:val="00F45EFC"/>
    <w:rsid w:val="00F52268"/>
    <w:rsid w:val="00F7397A"/>
    <w:rsid w:val="00FC66A7"/>
    <w:rsid w:val="00FD4D7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